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A3" w:rsidRDefault="00D10CC8" w:rsidP="00D10CC8">
      <w:pPr>
        <w:pStyle w:val="NoSpacing"/>
        <w:jc w:val="center"/>
      </w:pPr>
      <w:r>
        <w:t>Greater Ouachita Port Commission Minutes</w:t>
      </w:r>
    </w:p>
    <w:p w:rsidR="00D10CC8" w:rsidRDefault="004D6512" w:rsidP="00D10CC8">
      <w:pPr>
        <w:pStyle w:val="NoSpacing"/>
        <w:jc w:val="center"/>
      </w:pPr>
      <w:r>
        <w:t>September 7</w:t>
      </w:r>
      <w:r w:rsidR="008B1BE7">
        <w:t>, 2016</w:t>
      </w:r>
    </w:p>
    <w:p w:rsidR="00D10CC8" w:rsidRDefault="00D10CC8" w:rsidP="00D10CC8">
      <w:pPr>
        <w:pStyle w:val="NoSpacing"/>
        <w:jc w:val="center"/>
      </w:pPr>
      <w:r>
        <w:t>Monroe Chamber of Commerce</w:t>
      </w:r>
    </w:p>
    <w:p w:rsidR="00EB02C9" w:rsidRDefault="00EB02C9" w:rsidP="00D10CC8">
      <w:pPr>
        <w:pStyle w:val="NoSpacing"/>
        <w:jc w:val="center"/>
      </w:pPr>
    </w:p>
    <w:p w:rsidR="00EB02C9" w:rsidRDefault="00EB02C9" w:rsidP="00EB02C9">
      <w:pPr>
        <w:pStyle w:val="NoSpacing"/>
      </w:pPr>
      <w:r>
        <w:t>Commis</w:t>
      </w:r>
      <w:r w:rsidR="00AE1A07">
        <w:t xml:space="preserve">sioners Present: </w:t>
      </w:r>
      <w:r w:rsidR="004D6512">
        <w:t xml:space="preserve">Ricky Guillot, </w:t>
      </w:r>
      <w:r w:rsidR="00D22580">
        <w:t>Terri Odom,</w:t>
      </w:r>
      <w:r w:rsidR="00AE1A07">
        <w:t xml:space="preserve"> James Lee</w:t>
      </w:r>
      <w:r w:rsidR="00D22580">
        <w:t xml:space="preserve"> and </w:t>
      </w:r>
      <w:r w:rsidR="004D6512">
        <w:t>Roland Charles</w:t>
      </w:r>
    </w:p>
    <w:p w:rsidR="00AE1A07" w:rsidRDefault="00AE1A07" w:rsidP="00EB02C9">
      <w:pPr>
        <w:pStyle w:val="NoSpacing"/>
      </w:pPr>
    </w:p>
    <w:p w:rsidR="00EB02C9" w:rsidRDefault="00EB02C9" w:rsidP="00EB02C9">
      <w:pPr>
        <w:pStyle w:val="NoSpacing"/>
      </w:pPr>
      <w:r>
        <w:t>Commiss</w:t>
      </w:r>
      <w:r w:rsidR="00AE1A07">
        <w:t xml:space="preserve">ioners Absent: </w:t>
      </w:r>
      <w:r w:rsidR="008B1BE7">
        <w:t>James Jones</w:t>
      </w:r>
      <w:r w:rsidR="00AE1A07">
        <w:t xml:space="preserve">, and </w:t>
      </w:r>
      <w:r w:rsidR="004D6512">
        <w:t>Bobby Manning</w:t>
      </w:r>
    </w:p>
    <w:p w:rsidR="004D6512" w:rsidRDefault="004D6512" w:rsidP="00EB02C9">
      <w:pPr>
        <w:pStyle w:val="NoSpacing"/>
      </w:pPr>
    </w:p>
    <w:p w:rsidR="00EB02C9" w:rsidRDefault="00EB02C9" w:rsidP="00EB02C9">
      <w:pPr>
        <w:pStyle w:val="NoSpacing"/>
      </w:pPr>
      <w:r>
        <w:t xml:space="preserve">Guests: </w:t>
      </w:r>
      <w:r w:rsidR="00AE1A07">
        <w:t>Josh Hays</w:t>
      </w:r>
      <w:r>
        <w:t xml:space="preserve">, Lazenby &amp; Associates, Paul Trichel, Ouachita Terminals, and </w:t>
      </w:r>
      <w:r w:rsidR="00AE1A07">
        <w:t>Sue Nicholson</w:t>
      </w:r>
      <w:r>
        <w:t>, Monroe Chamber</w:t>
      </w:r>
    </w:p>
    <w:p w:rsidR="00EB02C9" w:rsidRDefault="00EB02C9" w:rsidP="00EB02C9">
      <w:pPr>
        <w:pStyle w:val="NoSpacing"/>
      </w:pPr>
    </w:p>
    <w:p w:rsidR="00EB02C9" w:rsidRDefault="00EB02C9" w:rsidP="00EB02C9">
      <w:pPr>
        <w:pStyle w:val="NoSpacing"/>
        <w:rPr>
          <w:u w:val="single"/>
        </w:rPr>
      </w:pPr>
      <w:r w:rsidRPr="00EB02C9">
        <w:rPr>
          <w:u w:val="single"/>
        </w:rPr>
        <w:t>Call to Order</w:t>
      </w:r>
    </w:p>
    <w:p w:rsidR="00AE1A07" w:rsidRDefault="00EB02C9" w:rsidP="00EB02C9">
      <w:pPr>
        <w:pStyle w:val="NoSpacing"/>
      </w:pPr>
      <w:r>
        <w:t xml:space="preserve">The minutes of the </w:t>
      </w:r>
      <w:r w:rsidR="004D6512">
        <w:t>July 6 and August 10th</w:t>
      </w:r>
      <w:r w:rsidR="00D22580">
        <w:t xml:space="preserve"> </w:t>
      </w:r>
      <w:r>
        <w:t xml:space="preserve">meeting were </w:t>
      </w:r>
      <w:r w:rsidR="004D6512">
        <w:t>approved as read with Commissioner Lee making the motion to approve and seconded by Commissioner Charles.</w:t>
      </w:r>
    </w:p>
    <w:p w:rsidR="004D6512" w:rsidRDefault="004D6512" w:rsidP="00EB02C9">
      <w:pPr>
        <w:pStyle w:val="NoSpacing"/>
        <w:rPr>
          <w:u w:val="single"/>
        </w:rPr>
      </w:pPr>
    </w:p>
    <w:p w:rsidR="00EB02C9" w:rsidRDefault="00EB02C9" w:rsidP="00EB02C9">
      <w:pPr>
        <w:pStyle w:val="NoSpacing"/>
        <w:rPr>
          <w:u w:val="single"/>
        </w:rPr>
      </w:pPr>
      <w:r w:rsidRPr="00EB02C9">
        <w:rPr>
          <w:u w:val="single"/>
        </w:rPr>
        <w:t>Financial Report</w:t>
      </w:r>
    </w:p>
    <w:p w:rsidR="006C0872" w:rsidRDefault="00D22580" w:rsidP="00D22580">
      <w:pPr>
        <w:pStyle w:val="NoSpacing"/>
      </w:pPr>
      <w:r>
        <w:t>Treasurer Odom</w:t>
      </w:r>
      <w:r w:rsidR="00EB02C9">
        <w:t xml:space="preserve"> </w:t>
      </w:r>
      <w:r w:rsidR="004D6512">
        <w:t xml:space="preserve">gave the financial report as of  September </w:t>
      </w:r>
      <w:r>
        <w:t>7</w:t>
      </w:r>
      <w:r w:rsidRPr="00D22580">
        <w:rPr>
          <w:vertAlign w:val="superscript"/>
        </w:rPr>
        <w:t>th</w:t>
      </w:r>
      <w:r w:rsidR="00EB02C9">
        <w:t xml:space="preserve">. </w:t>
      </w:r>
      <w:r w:rsidR="004D6512">
        <w:t xml:space="preserve"> The balance in each account is as follows:</w:t>
      </w:r>
    </w:p>
    <w:p w:rsidR="004D6512" w:rsidRDefault="004D6512" w:rsidP="00D22580">
      <w:pPr>
        <w:pStyle w:val="NoSpacing"/>
      </w:pPr>
      <w:r>
        <w:tab/>
        <w:t>GOA-$183,189.50</w:t>
      </w:r>
    </w:p>
    <w:p w:rsidR="004D6512" w:rsidRDefault="004D6512" w:rsidP="00D22580">
      <w:pPr>
        <w:pStyle w:val="NoSpacing"/>
      </w:pPr>
      <w:r>
        <w:tab/>
        <w:t>PPA-$139.45</w:t>
      </w:r>
    </w:p>
    <w:p w:rsidR="004D6512" w:rsidRDefault="004D6512" w:rsidP="00D22580">
      <w:pPr>
        <w:pStyle w:val="NoSpacing"/>
      </w:pPr>
      <w:r>
        <w:tab/>
        <w:t>EDA-$100</w:t>
      </w:r>
    </w:p>
    <w:p w:rsidR="004D6512" w:rsidRDefault="004D6512" w:rsidP="00D22580">
      <w:pPr>
        <w:pStyle w:val="NoSpacing"/>
      </w:pPr>
      <w:r>
        <w:tab/>
        <w:t>FPC- 0 –</w:t>
      </w:r>
    </w:p>
    <w:p w:rsidR="004D6512" w:rsidRDefault="004D6512" w:rsidP="00D22580">
      <w:pPr>
        <w:pStyle w:val="NoSpacing"/>
      </w:pPr>
      <w:r>
        <w:t xml:space="preserve">Commissioner Charles made the motion to approve as presented. Commissioner Lee seconded. </w:t>
      </w:r>
      <w:r w:rsidR="003D1135">
        <w:t>Motion passed.</w:t>
      </w:r>
    </w:p>
    <w:p w:rsidR="003D1135" w:rsidRDefault="003D1135" w:rsidP="00D22580">
      <w:pPr>
        <w:pStyle w:val="NoSpacing"/>
      </w:pPr>
    </w:p>
    <w:p w:rsidR="003D1135" w:rsidRDefault="003D1135" w:rsidP="00D22580">
      <w:pPr>
        <w:pStyle w:val="NoSpacing"/>
      </w:pPr>
      <w:r>
        <w:t>Treasurer Odom presented the bill for the annual audit for $6000. The audit was done by Johnston &amp; Perry. She made the motion to pay the bill. The motion was seconded by Commissioner Charles. Motion passed.</w:t>
      </w:r>
    </w:p>
    <w:p w:rsidR="00D22580" w:rsidRDefault="00D22580" w:rsidP="00D22580">
      <w:pPr>
        <w:pStyle w:val="NoSpacing"/>
      </w:pPr>
    </w:p>
    <w:p w:rsidR="006C0872" w:rsidRDefault="006C0872" w:rsidP="00EB02C9">
      <w:pPr>
        <w:pStyle w:val="NoSpacing"/>
        <w:rPr>
          <w:u w:val="single"/>
        </w:rPr>
      </w:pPr>
      <w:r w:rsidRPr="006C0872">
        <w:rPr>
          <w:u w:val="single"/>
        </w:rPr>
        <w:t>Construction Report</w:t>
      </w:r>
    </w:p>
    <w:p w:rsidR="006C0872" w:rsidRDefault="003D1135" w:rsidP="00EB02C9">
      <w:pPr>
        <w:pStyle w:val="NoSpacing"/>
      </w:pPr>
      <w:r>
        <w:t>Josh Hays said that the signs should be going up in a few weeks. He will keep the commission informed of the progress.</w:t>
      </w:r>
    </w:p>
    <w:p w:rsidR="008B1BE7" w:rsidRDefault="008B1BE7" w:rsidP="00EB02C9">
      <w:pPr>
        <w:pStyle w:val="NoSpacing"/>
      </w:pPr>
    </w:p>
    <w:p w:rsidR="006C0872" w:rsidRDefault="006C0872" w:rsidP="00EB02C9">
      <w:pPr>
        <w:pStyle w:val="NoSpacing"/>
        <w:rPr>
          <w:u w:val="single"/>
        </w:rPr>
      </w:pPr>
      <w:r w:rsidRPr="006C0872">
        <w:rPr>
          <w:u w:val="single"/>
        </w:rPr>
        <w:t>Operations Report</w:t>
      </w:r>
    </w:p>
    <w:p w:rsidR="006C0872" w:rsidRDefault="003D1135" w:rsidP="00EB02C9">
      <w:pPr>
        <w:pStyle w:val="NoSpacing"/>
      </w:pPr>
      <w:r>
        <w:t>Paul reported that he and Terry Baugh are moving forward on the Nomination of Sue Nicholson to replace Matt Sanderson (who resigned) on the GOPC. Senator Fannin would like to work with Senator Thompson on the nomination as the port is in Senator Thompson’s district. Commissioner Guillot said having the position filled will help with ensuring a quorum at GOPC meetings.</w:t>
      </w:r>
    </w:p>
    <w:p w:rsidR="008B1BE7" w:rsidRDefault="008B1BE7" w:rsidP="00EB02C9">
      <w:pPr>
        <w:pStyle w:val="NoSpacing"/>
      </w:pPr>
    </w:p>
    <w:p w:rsidR="006C0872" w:rsidRDefault="006C0872" w:rsidP="00EB02C9">
      <w:pPr>
        <w:pStyle w:val="NoSpacing"/>
        <w:rPr>
          <w:u w:val="single"/>
        </w:rPr>
      </w:pPr>
      <w:r w:rsidRPr="006C0872">
        <w:rPr>
          <w:u w:val="single"/>
        </w:rPr>
        <w:t xml:space="preserve">Other Business </w:t>
      </w:r>
    </w:p>
    <w:p w:rsidR="008B1BE7" w:rsidRDefault="003D1135" w:rsidP="00EB02C9">
      <w:pPr>
        <w:pStyle w:val="NoSpacing"/>
      </w:pPr>
      <w:r>
        <w:t xml:space="preserve">There being no further business the meeting was adjourned. </w:t>
      </w:r>
      <w:r w:rsidR="008B1BE7">
        <w:t xml:space="preserve"> </w:t>
      </w:r>
    </w:p>
    <w:p w:rsidR="003D1135" w:rsidRDefault="003D1135" w:rsidP="00EB02C9">
      <w:pPr>
        <w:pStyle w:val="NoSpacing"/>
        <w:rPr>
          <w:u w:val="single"/>
        </w:rPr>
      </w:pPr>
    </w:p>
    <w:p w:rsidR="006C0872" w:rsidRDefault="006C0872" w:rsidP="00EB02C9">
      <w:pPr>
        <w:pStyle w:val="NoSpacing"/>
        <w:rPr>
          <w:u w:val="single"/>
        </w:rPr>
      </w:pPr>
      <w:r w:rsidRPr="006C0872">
        <w:rPr>
          <w:u w:val="single"/>
        </w:rPr>
        <w:t>Adjournment</w:t>
      </w:r>
    </w:p>
    <w:p w:rsidR="006C0872" w:rsidRPr="006C0872" w:rsidRDefault="006C0872" w:rsidP="00EB02C9">
      <w:pPr>
        <w:pStyle w:val="NoSpacing"/>
      </w:pPr>
      <w:r>
        <w:t xml:space="preserve">The GOPC will meet again at noon on </w:t>
      </w:r>
      <w:r w:rsidR="003D1135">
        <w:t>October 5</w:t>
      </w:r>
      <w:r>
        <w:t xml:space="preserve"> at the Monroe Chamber of Commerce. </w:t>
      </w:r>
      <w:bookmarkStart w:id="0" w:name="_GoBack"/>
      <w:bookmarkEnd w:id="0"/>
    </w:p>
    <w:sectPr w:rsidR="006C0872" w:rsidRPr="006C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C8"/>
    <w:rsid w:val="001E1872"/>
    <w:rsid w:val="00274DA3"/>
    <w:rsid w:val="003D1135"/>
    <w:rsid w:val="004D6512"/>
    <w:rsid w:val="006C0872"/>
    <w:rsid w:val="008B1BE7"/>
    <w:rsid w:val="00AE1A07"/>
    <w:rsid w:val="00BD2BBE"/>
    <w:rsid w:val="00D10CC8"/>
    <w:rsid w:val="00D22580"/>
    <w:rsid w:val="00EB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C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Reneau</dc:creator>
  <cp:lastModifiedBy>Sue Edmunds</cp:lastModifiedBy>
  <cp:revision>2</cp:revision>
  <cp:lastPrinted>2016-10-04T21:40:00Z</cp:lastPrinted>
  <dcterms:created xsi:type="dcterms:W3CDTF">2016-10-04T21:41:00Z</dcterms:created>
  <dcterms:modified xsi:type="dcterms:W3CDTF">2016-10-04T21:41:00Z</dcterms:modified>
</cp:coreProperties>
</file>